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7E57F" w14:textId="77777777" w:rsidR="00860AF7" w:rsidRPr="00734EAE" w:rsidRDefault="00860AF7" w:rsidP="00BC7464">
      <w:pPr>
        <w:rPr>
          <w:color w:val="FF0000"/>
          <w:lang w:val="sr-Cyrl-CS"/>
        </w:rPr>
      </w:pPr>
    </w:p>
    <w:p w14:paraId="039C0737" w14:textId="77777777" w:rsidR="00BC7464" w:rsidRPr="00F151B8" w:rsidRDefault="00BC7464" w:rsidP="00BC7464">
      <w:pPr>
        <w:jc w:val="center"/>
        <w:rPr>
          <w:b/>
          <w:noProof/>
          <w:lang w:val="sr-Cyrl-CS"/>
        </w:rPr>
      </w:pPr>
      <w:r w:rsidRPr="00F151B8">
        <w:rPr>
          <w:b/>
          <w:noProof/>
          <w:lang w:val="sr-Cyrl-CS"/>
        </w:rPr>
        <w:t>РЕПУБЛИКА СРБИЈА - ГРАД КРУШЕВАЦ</w:t>
      </w:r>
    </w:p>
    <w:p w14:paraId="13CD86CD" w14:textId="77777777" w:rsidR="00BC7464" w:rsidRPr="00F151B8" w:rsidRDefault="00BC7464" w:rsidP="00BC7464">
      <w:pPr>
        <w:jc w:val="center"/>
        <w:rPr>
          <w:b/>
          <w:noProof/>
          <w:lang w:val="sr-Cyrl-CS"/>
        </w:rPr>
      </w:pPr>
      <w:r w:rsidRPr="00F151B8">
        <w:rPr>
          <w:b/>
          <w:noProof/>
          <w:lang w:val="sr-Cyrl-CS"/>
        </w:rPr>
        <w:t>ГРАДСКА  УПРАВА  ГРАДА  КРУШЕВЦА</w:t>
      </w:r>
    </w:p>
    <w:p w14:paraId="4EB91454" w14:textId="77777777" w:rsidR="00BC7464" w:rsidRPr="00F151B8" w:rsidRDefault="00BC7464" w:rsidP="00BC7464">
      <w:pPr>
        <w:jc w:val="center"/>
        <w:rPr>
          <w:b/>
          <w:noProof/>
          <w:lang w:val="sr-Cyrl-CS"/>
        </w:rPr>
      </w:pPr>
      <w:r w:rsidRPr="00F151B8">
        <w:rPr>
          <w:b/>
          <w:noProof/>
          <w:lang w:val="sr-Cyrl-CS"/>
        </w:rPr>
        <w:t>Одељење за урбанизам и грађевинарство</w:t>
      </w:r>
    </w:p>
    <w:p w14:paraId="2D4DBAA6" w14:textId="77777777" w:rsidR="00BC7464" w:rsidRPr="00F151B8" w:rsidRDefault="00BC7464" w:rsidP="00BC7464">
      <w:pPr>
        <w:jc w:val="center"/>
        <w:rPr>
          <w:b/>
          <w:noProof/>
          <w:lang w:val="sr-Cyrl-CS"/>
        </w:rPr>
      </w:pPr>
      <w:r w:rsidRPr="00F151B8">
        <w:rPr>
          <w:b/>
          <w:noProof/>
          <w:lang w:val="sr-Cyrl-CS"/>
        </w:rPr>
        <w:t>Служба за обједињену процедуру и урбанизам</w:t>
      </w:r>
    </w:p>
    <w:p w14:paraId="19FE4DDF" w14:textId="77777777" w:rsidR="00BC7464" w:rsidRPr="00F151B8" w:rsidRDefault="00BC7464" w:rsidP="00BC7464">
      <w:pPr>
        <w:jc w:val="both"/>
        <w:rPr>
          <w:sz w:val="22"/>
          <w:szCs w:val="22"/>
          <w:lang w:val="sr-Cyrl-RS"/>
        </w:rPr>
      </w:pPr>
    </w:p>
    <w:p w14:paraId="4BFE1623" w14:textId="77777777" w:rsidR="00BC7464" w:rsidRPr="00F151B8" w:rsidRDefault="00BC7464" w:rsidP="009C49DA">
      <w:pPr>
        <w:jc w:val="both"/>
        <w:rPr>
          <w:bCs/>
          <w:lang w:val="sr-Cyrl-RS"/>
        </w:rPr>
      </w:pPr>
      <w:r w:rsidRPr="00F151B8">
        <w:rPr>
          <w:lang w:val="sr-Cyrl-RS"/>
        </w:rPr>
        <w:t xml:space="preserve">На основу чл. 63 Закона о планирању и изградњи </w:t>
      </w:r>
      <w:r w:rsidRPr="00F151B8">
        <w:rPr>
          <w:lang w:val="sr-Cyrl-CS"/>
        </w:rPr>
        <w:t xml:space="preserve">(“Сл. гл. РС”, бр.72/2009, 81/2009-испр, 64/2010-одлука УС, 24/2011, 121/2012, 42/2013-одлука УС, 50/2013-одлука УС, 98/2013-одлука УС, 132/2014, 145/2014, 83/2018, 31/2019, 37/2019–други закон, 09/2020, 52/2021 и 62/23) и чланова 88.,91.,92. и 94. </w:t>
      </w:r>
      <w:r w:rsidRPr="00F151B8">
        <w:rPr>
          <w:bCs/>
          <w:lang w:val="sr-Cyrl-RS"/>
        </w:rPr>
        <w:t xml:space="preserve">Правилника о садржини, начину и поступку израде докумената просторног и урбанистичког планирања („Сл. гласник РС“ бр. 32/2019) </w:t>
      </w:r>
    </w:p>
    <w:p w14:paraId="6DA42A68" w14:textId="77777777" w:rsidR="00690927" w:rsidRPr="00734EAE" w:rsidRDefault="00690927" w:rsidP="00BC7464">
      <w:pPr>
        <w:jc w:val="both"/>
        <w:rPr>
          <w:bCs/>
          <w:color w:val="FF0000"/>
          <w:lang w:val="sr-Cyrl-RS"/>
        </w:rPr>
      </w:pPr>
    </w:p>
    <w:p w14:paraId="4DFBD4FC" w14:textId="77777777" w:rsidR="00BC7464" w:rsidRPr="00734EAE" w:rsidRDefault="00BC7464" w:rsidP="00BC7464">
      <w:pPr>
        <w:jc w:val="center"/>
        <w:rPr>
          <w:b/>
          <w:bCs/>
          <w:color w:val="FF0000"/>
          <w:sz w:val="22"/>
          <w:szCs w:val="22"/>
          <w:lang w:val="sr-Cyrl-RS"/>
        </w:rPr>
      </w:pPr>
    </w:p>
    <w:p w14:paraId="54E36498" w14:textId="4D26F3A7" w:rsidR="00651E4E" w:rsidRPr="00F151B8" w:rsidRDefault="00BC7464" w:rsidP="00EB7A07">
      <w:pPr>
        <w:jc w:val="center"/>
        <w:rPr>
          <w:b/>
          <w:bCs/>
          <w:lang w:val="sr-Cyrl-RS"/>
        </w:rPr>
      </w:pPr>
      <w:r w:rsidRPr="00F151B8">
        <w:rPr>
          <w:b/>
          <w:bCs/>
          <w:lang w:val="sr-Cyrl-RS"/>
        </w:rPr>
        <w:t xml:space="preserve">ОГЛАШАВА       </w:t>
      </w:r>
    </w:p>
    <w:p w14:paraId="3680B0E0" w14:textId="7D1CFAE9" w:rsidR="00BC7464" w:rsidRPr="00F151B8" w:rsidRDefault="00BC7464" w:rsidP="009C49DA">
      <w:pPr>
        <w:jc w:val="center"/>
        <w:rPr>
          <w:b/>
          <w:bCs/>
          <w:sz w:val="36"/>
          <w:szCs w:val="36"/>
          <w:lang w:val="sr-Cyrl-RS"/>
        </w:rPr>
      </w:pPr>
      <w:r w:rsidRPr="00F151B8">
        <w:rPr>
          <w:b/>
          <w:bCs/>
          <w:sz w:val="36"/>
          <w:szCs w:val="36"/>
          <w:lang w:val="sr-Cyrl-RS"/>
        </w:rPr>
        <w:t xml:space="preserve">ЈАВНИ ПОЗИВ </w:t>
      </w:r>
    </w:p>
    <w:p w14:paraId="1324541E" w14:textId="77777777" w:rsidR="009C49DA" w:rsidRPr="00F151B8" w:rsidRDefault="009C49DA" w:rsidP="00F677DE">
      <w:pPr>
        <w:jc w:val="center"/>
        <w:rPr>
          <w:b/>
          <w:bCs/>
          <w:lang w:val="sr-Cyrl-RS"/>
        </w:rPr>
      </w:pPr>
    </w:p>
    <w:p w14:paraId="020E5C6B" w14:textId="1A3234E7" w:rsidR="00F677DE" w:rsidRPr="00F151B8" w:rsidRDefault="00BC7464" w:rsidP="00F677DE">
      <w:pPr>
        <w:jc w:val="center"/>
        <w:rPr>
          <w:b/>
          <w:bCs/>
          <w:lang w:val="sr-Cyrl-RS"/>
        </w:rPr>
      </w:pPr>
      <w:r w:rsidRPr="00F151B8">
        <w:rPr>
          <w:b/>
          <w:bCs/>
          <w:lang w:val="sr-Cyrl-RS"/>
        </w:rPr>
        <w:t>ЗА ПРЕЗЕНТАЦИЈУ УРБАНИСТИЧКОГ</w:t>
      </w:r>
      <w:r w:rsidRPr="00F151B8">
        <w:rPr>
          <w:b/>
          <w:bCs/>
        </w:rPr>
        <w:t xml:space="preserve"> </w:t>
      </w:r>
      <w:r w:rsidRPr="00F151B8">
        <w:rPr>
          <w:b/>
          <w:bCs/>
          <w:lang w:val="sr-Cyrl-RS"/>
        </w:rPr>
        <w:t>ПРОЈЕКТА</w:t>
      </w:r>
    </w:p>
    <w:p w14:paraId="3D13F399" w14:textId="78521DAF" w:rsidR="00F151B8" w:rsidRPr="00F151B8" w:rsidRDefault="00F151B8" w:rsidP="00F151B8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F151B8">
        <w:rPr>
          <w:b/>
          <w:bCs/>
          <w:lang w:val="en-US"/>
        </w:rPr>
        <w:t>за изградњу економског објеката – затворено складиште</w:t>
      </w:r>
    </w:p>
    <w:p w14:paraId="4174FCF7" w14:textId="0A26B437" w:rsidR="00F151B8" w:rsidRPr="00F151B8" w:rsidRDefault="00F151B8" w:rsidP="00F151B8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F151B8">
        <w:rPr>
          <w:b/>
          <w:bCs/>
          <w:lang w:val="en-US"/>
        </w:rPr>
        <w:t>за смештај пољопривредних машина и алата,</w:t>
      </w:r>
    </w:p>
    <w:p w14:paraId="2BCE7A4C" w14:textId="757EA97C" w:rsidR="000D6496" w:rsidRPr="00F151B8" w:rsidRDefault="00F151B8" w:rsidP="00F151B8">
      <w:pPr>
        <w:jc w:val="center"/>
        <w:rPr>
          <w:b/>
          <w:bCs/>
          <w:lang w:val="en-US"/>
        </w:rPr>
      </w:pPr>
      <w:r w:rsidRPr="00F151B8">
        <w:rPr>
          <w:b/>
          <w:bCs/>
          <w:lang w:val="en-US"/>
        </w:rPr>
        <w:t xml:space="preserve">спратности </w:t>
      </w:r>
      <w:r w:rsidRPr="00F151B8">
        <w:rPr>
          <w:b/>
          <w:bCs/>
          <w:lang w:val="sr-Cyrl-RS"/>
        </w:rPr>
        <w:t>П</w:t>
      </w:r>
      <w:r w:rsidRPr="00F151B8">
        <w:rPr>
          <w:b/>
          <w:bCs/>
          <w:lang w:val="en-US"/>
        </w:rPr>
        <w:t>, на кат.</w:t>
      </w:r>
      <w:r w:rsidRPr="00F151B8">
        <w:rPr>
          <w:b/>
          <w:bCs/>
          <w:lang w:val="sr-Cyrl-RS"/>
        </w:rPr>
        <w:t xml:space="preserve"> </w:t>
      </w:r>
      <w:r w:rsidRPr="00F151B8">
        <w:rPr>
          <w:b/>
          <w:bCs/>
          <w:lang w:val="en-US"/>
        </w:rPr>
        <w:t xml:space="preserve">парцели 2643/8 </w:t>
      </w:r>
      <w:r w:rsidRPr="00F151B8">
        <w:rPr>
          <w:b/>
          <w:bCs/>
          <w:lang w:val="sr-Cyrl-RS"/>
        </w:rPr>
        <w:t>КО</w:t>
      </w:r>
      <w:r w:rsidRPr="00F151B8">
        <w:rPr>
          <w:b/>
          <w:bCs/>
          <w:lang w:val="en-US"/>
        </w:rPr>
        <w:t xml:space="preserve"> </w:t>
      </w:r>
      <w:r w:rsidRPr="00F151B8">
        <w:rPr>
          <w:b/>
          <w:bCs/>
          <w:lang w:val="sr-Cyrl-RS"/>
        </w:rPr>
        <w:t>П</w:t>
      </w:r>
      <w:r w:rsidRPr="00F151B8">
        <w:rPr>
          <w:b/>
          <w:bCs/>
          <w:lang w:val="en-US"/>
        </w:rPr>
        <w:t>епељевац</w:t>
      </w:r>
    </w:p>
    <w:p w14:paraId="377F58E3" w14:textId="77777777" w:rsidR="00F151B8" w:rsidRPr="00F151B8" w:rsidRDefault="00F151B8" w:rsidP="00F151B8">
      <w:pPr>
        <w:jc w:val="center"/>
        <w:rPr>
          <w:b/>
          <w:bCs/>
          <w:color w:val="FF0000"/>
          <w:u w:val="single"/>
          <w:lang w:val="sr-Cyrl-RS"/>
        </w:rPr>
      </w:pPr>
    </w:p>
    <w:p w14:paraId="0538B6C3" w14:textId="15C7EB2E" w:rsidR="00EB7A07" w:rsidRPr="00F151B8" w:rsidRDefault="00BC7464" w:rsidP="00EB7A07">
      <w:pPr>
        <w:rPr>
          <w:bCs/>
        </w:rPr>
      </w:pPr>
      <w:r w:rsidRPr="00F151B8">
        <w:rPr>
          <w:b/>
          <w:bCs/>
          <w:u w:val="single"/>
          <w:lang w:val="sr-Cyrl-RS"/>
        </w:rPr>
        <w:t>Подносилац захтева</w:t>
      </w:r>
      <w:r w:rsidRPr="00F151B8">
        <w:rPr>
          <w:b/>
          <w:bCs/>
          <w:lang w:val="sr-Cyrl-RS"/>
        </w:rPr>
        <w:t>:</w:t>
      </w:r>
      <w:r w:rsidRPr="00F151B8">
        <w:rPr>
          <w:bCs/>
        </w:rPr>
        <w:t xml:space="preserve"> </w:t>
      </w:r>
    </w:p>
    <w:p w14:paraId="6BC8048B" w14:textId="5F9C6AF5" w:rsidR="00EB7A07" w:rsidRPr="00F151B8" w:rsidRDefault="00F151B8" w:rsidP="00EB7A07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F151B8">
        <w:rPr>
          <w:rFonts w:ascii="Times New Roman" w:hAnsi="Times New Roman" w:cs="Times New Roman"/>
          <w:b/>
          <w:bCs/>
          <w:color w:val="auto"/>
          <w:lang w:val="sr-Cyrl-RS"/>
        </w:rPr>
        <w:t>Никола Стојановић</w:t>
      </w:r>
      <w:r w:rsidR="000D6496" w:rsidRPr="00F151B8">
        <w:rPr>
          <w:rFonts w:ascii="Times New Roman" w:hAnsi="Times New Roman" w:cs="Times New Roman"/>
          <w:b/>
          <w:bCs/>
          <w:color w:val="auto"/>
          <w:lang w:val="sr-Cyrl-RS"/>
        </w:rPr>
        <w:t xml:space="preserve">, </w:t>
      </w:r>
      <w:r w:rsidR="00EB7A07" w:rsidRPr="00F151B8">
        <w:rPr>
          <w:rFonts w:ascii="Times New Roman" w:hAnsi="Times New Roman" w:cs="Times New Roman"/>
          <w:b/>
          <w:bCs/>
          <w:color w:val="auto"/>
        </w:rPr>
        <w:t xml:space="preserve"> Крушевац </w:t>
      </w:r>
    </w:p>
    <w:p w14:paraId="66B9D156" w14:textId="77777777" w:rsidR="00BC7464" w:rsidRPr="00F151B8" w:rsidRDefault="00BC7464" w:rsidP="00BC7464">
      <w:pPr>
        <w:rPr>
          <w:b/>
          <w:bCs/>
          <w:lang w:val="sr-Cyrl-RS"/>
        </w:rPr>
      </w:pPr>
      <w:r w:rsidRPr="00F151B8">
        <w:rPr>
          <w:b/>
          <w:bCs/>
          <w:u w:val="single"/>
          <w:lang w:val="sr-Cyrl-RS"/>
        </w:rPr>
        <w:t>Обрађивач урбанистичког пројекта</w:t>
      </w:r>
      <w:r w:rsidRPr="00F151B8">
        <w:rPr>
          <w:b/>
          <w:bCs/>
          <w:lang w:val="sr-Cyrl-RS"/>
        </w:rPr>
        <w:t xml:space="preserve">: </w:t>
      </w:r>
    </w:p>
    <w:p w14:paraId="0C53EA35" w14:textId="77777777" w:rsidR="00EB7A07" w:rsidRPr="00F151B8" w:rsidRDefault="00EB7A07" w:rsidP="00EB7A07">
      <w:pPr>
        <w:rPr>
          <w:b/>
          <w:bCs/>
          <w:lang w:val="sr-Cyrl-RS"/>
        </w:rPr>
      </w:pPr>
      <w:r w:rsidRPr="00F151B8">
        <w:rPr>
          <w:b/>
          <w:bCs/>
        </w:rPr>
        <w:t xml:space="preserve">URBANPRO d.o.o. </w:t>
      </w:r>
      <w:r w:rsidRPr="00F151B8">
        <w:rPr>
          <w:b/>
          <w:bCs/>
          <w:lang w:val="sr-Cyrl-RS"/>
        </w:rPr>
        <w:t>Крушевац, Ул. Мајке Југовића бр. 22  лок 3</w:t>
      </w:r>
    </w:p>
    <w:p w14:paraId="056C80D8" w14:textId="77777777" w:rsidR="00C9486B" w:rsidRPr="00734EAE" w:rsidRDefault="00C9486B" w:rsidP="00BC7464">
      <w:pPr>
        <w:rPr>
          <w:bCs/>
          <w:color w:val="FF0000"/>
          <w:lang w:val="sr-Cyrl-RS"/>
        </w:rPr>
      </w:pPr>
    </w:p>
    <w:p w14:paraId="0080437B" w14:textId="4BFF4C96" w:rsidR="00F421CB" w:rsidRPr="00F151B8" w:rsidRDefault="00F421CB" w:rsidP="00F421CB">
      <w:pPr>
        <w:pStyle w:val="ListParagraph"/>
        <w:numPr>
          <w:ilvl w:val="0"/>
          <w:numId w:val="4"/>
        </w:numPr>
        <w:ind w:left="540" w:right="270" w:hanging="450"/>
        <w:jc w:val="both"/>
        <w:rPr>
          <w:rFonts w:ascii="Times New Roman" w:hAnsi="Times New Roman"/>
          <w:lang w:val="sr-Cyrl-RS"/>
        </w:rPr>
      </w:pPr>
      <w:r w:rsidRPr="00F151B8">
        <w:rPr>
          <w:rFonts w:ascii="Times New Roman" w:hAnsi="Times New Roman"/>
          <w:lang w:val="sr-Cyrl-RS"/>
        </w:rPr>
        <w:t>Јавна презентација урбанистичког пројекта вршиће се</w:t>
      </w:r>
      <w:r w:rsidRPr="00F151B8">
        <w:rPr>
          <w:rFonts w:ascii="Times New Roman" w:hAnsi="Times New Roman"/>
        </w:rPr>
        <w:t xml:space="preserve"> </w:t>
      </w:r>
      <w:r w:rsidRPr="00F151B8">
        <w:rPr>
          <w:rFonts w:ascii="Times New Roman" w:hAnsi="Times New Roman"/>
          <w:lang w:val="sr-Cyrl-RS"/>
        </w:rPr>
        <w:t>сваког радног дана од 07.30-15.30</w:t>
      </w:r>
      <w:r w:rsidRPr="00F151B8">
        <w:rPr>
          <w:rFonts w:ascii="Times New Roman" w:hAnsi="Times New Roman"/>
        </w:rPr>
        <w:t>h</w:t>
      </w:r>
      <w:r w:rsidRPr="00F151B8">
        <w:rPr>
          <w:rFonts w:ascii="Times New Roman" w:hAnsi="Times New Roman"/>
          <w:lang w:val="sr-Cyrl-RS"/>
        </w:rPr>
        <w:t xml:space="preserve"> у просторијама Градске управе Града Крушевца, Одељење за урбанизам и грађевинарство, Ул. Газиместанска бр. 1, као и на званичној интернет страници Града Крушевца </w:t>
      </w:r>
      <w:r w:rsidRPr="00F151B8">
        <w:rPr>
          <w:rFonts w:ascii="Times New Roman" w:hAnsi="Times New Roman"/>
        </w:rPr>
        <w:t>http</w:t>
      </w:r>
      <w:r w:rsidRPr="00F151B8">
        <w:rPr>
          <w:rFonts w:ascii="Times New Roman" w:hAnsi="Times New Roman"/>
          <w:lang w:val="sr-Cyrl-RS"/>
        </w:rPr>
        <w:t>://</w:t>
      </w:r>
      <w:r w:rsidRPr="00F151B8">
        <w:rPr>
          <w:rFonts w:ascii="Times New Roman" w:hAnsi="Times New Roman"/>
        </w:rPr>
        <w:t>www</w:t>
      </w:r>
      <w:r w:rsidRPr="00F151B8">
        <w:rPr>
          <w:rFonts w:ascii="Times New Roman" w:hAnsi="Times New Roman"/>
          <w:lang w:val="sr-Cyrl-RS"/>
        </w:rPr>
        <w:t>.</w:t>
      </w:r>
      <w:r w:rsidRPr="00F151B8">
        <w:rPr>
          <w:rFonts w:ascii="Times New Roman" w:hAnsi="Times New Roman"/>
        </w:rPr>
        <w:t xml:space="preserve">krusevac.rs </w:t>
      </w:r>
      <w:r w:rsidRPr="00F151B8">
        <w:rPr>
          <w:rFonts w:ascii="Times New Roman" w:hAnsi="Times New Roman"/>
          <w:lang w:val="sr-Cyrl-RS"/>
        </w:rPr>
        <w:t xml:space="preserve">(у делу </w:t>
      </w:r>
      <w:r w:rsidRPr="00F151B8">
        <w:rPr>
          <w:rFonts w:ascii="Times New Roman" w:hAnsi="Times New Roman"/>
          <w:lang w:val="sr-Latn-RS"/>
        </w:rPr>
        <w:t>„</w:t>
      </w:r>
      <w:r w:rsidRPr="00F151B8">
        <w:rPr>
          <w:rFonts w:ascii="Times New Roman" w:hAnsi="Times New Roman"/>
          <w:lang w:val="sr-Cyrl-RS"/>
        </w:rPr>
        <w:t>документа - планска документа – урбанистички пројекти у процедури</w:t>
      </w:r>
      <w:r w:rsidRPr="00F151B8">
        <w:rPr>
          <w:rFonts w:ascii="Times New Roman" w:hAnsi="Times New Roman"/>
          <w:lang w:val="sr-Latn-RS"/>
        </w:rPr>
        <w:t>“</w:t>
      </w:r>
      <w:r w:rsidRPr="00F151B8">
        <w:rPr>
          <w:rFonts w:ascii="Times New Roman" w:hAnsi="Times New Roman"/>
          <w:lang w:val="sr-Cyrl-RS"/>
        </w:rPr>
        <w:t>)</w:t>
      </w:r>
      <w:r w:rsidRPr="00F151B8">
        <w:rPr>
          <w:rFonts w:ascii="Times New Roman" w:hAnsi="Times New Roman"/>
        </w:rPr>
        <w:t xml:space="preserve"> </w:t>
      </w:r>
      <w:r w:rsidRPr="00F151B8">
        <w:rPr>
          <w:rFonts w:ascii="Times New Roman" w:hAnsi="Times New Roman"/>
          <w:lang w:val="sr-Cyrl-RS"/>
        </w:rPr>
        <w:t xml:space="preserve">у периоду </w:t>
      </w:r>
      <w:r w:rsidRPr="00F151B8">
        <w:rPr>
          <w:rFonts w:ascii="Times New Roman" w:hAnsi="Times New Roman"/>
          <w:b/>
          <w:lang w:val="sr-Cyrl-RS"/>
        </w:rPr>
        <w:t>од 2</w:t>
      </w:r>
      <w:r w:rsidR="00F151B8" w:rsidRPr="00F151B8">
        <w:rPr>
          <w:rFonts w:ascii="Times New Roman" w:hAnsi="Times New Roman"/>
          <w:b/>
          <w:lang w:val="sr-Cyrl-RS"/>
        </w:rPr>
        <w:t>5</w:t>
      </w:r>
      <w:r w:rsidRPr="00F151B8">
        <w:rPr>
          <w:rFonts w:ascii="Times New Roman" w:hAnsi="Times New Roman"/>
          <w:b/>
          <w:lang w:val="sr-Cyrl-RS"/>
        </w:rPr>
        <w:t>.</w:t>
      </w:r>
      <w:r w:rsidR="00F151B8" w:rsidRPr="00F151B8">
        <w:rPr>
          <w:rFonts w:ascii="Times New Roman" w:hAnsi="Times New Roman"/>
          <w:b/>
          <w:lang w:val="sr-Cyrl-RS"/>
        </w:rPr>
        <w:t>04</w:t>
      </w:r>
      <w:r w:rsidRPr="00F151B8">
        <w:rPr>
          <w:rFonts w:ascii="Times New Roman" w:hAnsi="Times New Roman"/>
          <w:b/>
          <w:lang w:val="sr-Cyrl-RS"/>
        </w:rPr>
        <w:t>.202</w:t>
      </w:r>
      <w:r w:rsidR="00F151B8" w:rsidRPr="00F151B8">
        <w:rPr>
          <w:rFonts w:ascii="Times New Roman" w:hAnsi="Times New Roman"/>
          <w:b/>
          <w:lang w:val="sr-Cyrl-RS"/>
        </w:rPr>
        <w:t>5</w:t>
      </w:r>
      <w:r w:rsidRPr="00F151B8">
        <w:rPr>
          <w:rFonts w:ascii="Times New Roman" w:hAnsi="Times New Roman"/>
          <w:b/>
          <w:lang w:val="sr-Cyrl-RS"/>
        </w:rPr>
        <w:t xml:space="preserve">. године до </w:t>
      </w:r>
      <w:r w:rsidR="00F151B8" w:rsidRPr="00F151B8">
        <w:rPr>
          <w:rFonts w:ascii="Times New Roman" w:hAnsi="Times New Roman"/>
          <w:b/>
          <w:lang w:val="sr-Cyrl-RS"/>
        </w:rPr>
        <w:t>01.05</w:t>
      </w:r>
      <w:r w:rsidRPr="00F151B8">
        <w:rPr>
          <w:rFonts w:ascii="Times New Roman" w:hAnsi="Times New Roman"/>
          <w:b/>
          <w:lang w:val="sr-Cyrl-RS"/>
        </w:rPr>
        <w:t>.202</w:t>
      </w:r>
      <w:r w:rsidR="00F151B8" w:rsidRPr="00F151B8">
        <w:rPr>
          <w:rFonts w:ascii="Times New Roman" w:hAnsi="Times New Roman"/>
          <w:b/>
          <w:lang w:val="sr-Cyrl-RS"/>
        </w:rPr>
        <w:t>5</w:t>
      </w:r>
      <w:r w:rsidRPr="00F151B8">
        <w:rPr>
          <w:rFonts w:ascii="Times New Roman" w:hAnsi="Times New Roman"/>
          <w:b/>
          <w:lang w:val="sr-Cyrl-RS"/>
        </w:rPr>
        <w:t>. године,</w:t>
      </w:r>
    </w:p>
    <w:p w14:paraId="53A96CB8" w14:textId="77777777" w:rsidR="00F421CB" w:rsidRPr="00F151B8" w:rsidRDefault="00F421CB" w:rsidP="00F421CB">
      <w:pPr>
        <w:pStyle w:val="ListParagraph"/>
        <w:numPr>
          <w:ilvl w:val="0"/>
          <w:numId w:val="4"/>
        </w:numPr>
        <w:ind w:left="540" w:right="270" w:hanging="450"/>
        <w:jc w:val="both"/>
        <w:rPr>
          <w:rFonts w:ascii="Times New Roman" w:hAnsi="Times New Roman"/>
          <w:lang w:val="sr-Cyrl-RS"/>
        </w:rPr>
      </w:pPr>
      <w:r w:rsidRPr="00F151B8">
        <w:rPr>
          <w:rFonts w:ascii="Times New Roman" w:hAnsi="Times New Roman"/>
          <w:lang w:val="sr-Cyrl-RS"/>
        </w:rPr>
        <w:t>У току трајања јавне презентације, заинтересована правна и физичка лица могу да изврше увид у урбанистички пројекат, као и да своје примедбе и сугестије на планирана решења у писаној форми доставе пријемној канцеларији бр. 31 Градске управе,</w:t>
      </w:r>
      <w:r w:rsidRPr="00F151B8">
        <w:rPr>
          <w:rFonts w:ascii="Times New Roman" w:hAnsi="Times New Roman"/>
        </w:rPr>
        <w:t xml:space="preserve"> </w:t>
      </w:r>
      <w:r w:rsidRPr="00F151B8">
        <w:rPr>
          <w:rFonts w:ascii="Times New Roman" w:hAnsi="Times New Roman"/>
          <w:lang w:val="sr-Cyrl-RS"/>
        </w:rPr>
        <w:t>или на адресу: Градска управа Града Крушевца, Одељење за урбанизам и грађевинарство, Ул. Газиместанска бр. 1,  Крушевац,</w:t>
      </w:r>
    </w:p>
    <w:p w14:paraId="25BCC10A" w14:textId="77777777" w:rsidR="00F421CB" w:rsidRPr="00F151B8" w:rsidRDefault="00F421CB" w:rsidP="00F421CB">
      <w:pPr>
        <w:pStyle w:val="ListParagraph"/>
        <w:numPr>
          <w:ilvl w:val="0"/>
          <w:numId w:val="4"/>
        </w:numPr>
        <w:ind w:left="540" w:right="270" w:hanging="450"/>
        <w:jc w:val="both"/>
        <w:rPr>
          <w:rFonts w:ascii="Times New Roman" w:hAnsi="Times New Roman"/>
          <w:lang w:val="sr-Cyrl-RS"/>
        </w:rPr>
      </w:pPr>
      <w:r w:rsidRPr="00F151B8">
        <w:rPr>
          <w:rFonts w:ascii="Times New Roman" w:hAnsi="Times New Roman"/>
          <w:lang w:val="sr-Cyrl-RS"/>
        </w:rPr>
        <w:t>За сва обавештења о јавној презентацији урбанистичког пројекта обратити се Данијели Миловановић, дипл. инж. арх., канцеларија бр. 3 Градске управе Града Крушевца,  контакт телефон 037/414-703.</w:t>
      </w:r>
    </w:p>
    <w:p w14:paraId="63D255EC" w14:textId="77777777" w:rsidR="00F10496" w:rsidRPr="00734EAE" w:rsidRDefault="00F10496" w:rsidP="00763C42">
      <w:pPr>
        <w:rPr>
          <w:color w:val="FF0000"/>
          <w:lang w:val="sr-Cyrl-CS"/>
        </w:rPr>
      </w:pPr>
    </w:p>
    <w:p w14:paraId="39461F19" w14:textId="77777777" w:rsidR="00C94A5B" w:rsidRPr="00734EAE" w:rsidRDefault="00C94A5B" w:rsidP="00CA5E56">
      <w:pPr>
        <w:ind w:right="270"/>
        <w:rPr>
          <w:color w:val="FF0000"/>
          <w:lang w:val="sr-Cyrl-CS"/>
        </w:rPr>
      </w:pPr>
    </w:p>
    <w:sectPr w:rsidR="00C94A5B" w:rsidRPr="00734EAE" w:rsidSect="009C49D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28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5F21" w14:textId="77777777" w:rsidR="00CF4EEB" w:rsidRDefault="00CF4EEB">
      <w:r>
        <w:separator/>
      </w:r>
    </w:p>
  </w:endnote>
  <w:endnote w:type="continuationSeparator" w:id="0">
    <w:p w14:paraId="06E0DF12" w14:textId="77777777" w:rsidR="00CF4EEB" w:rsidRDefault="00CF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27E6" w14:textId="42C7BAD3" w:rsidR="0076474F" w:rsidRPr="00BC7464" w:rsidRDefault="00BC7464">
    <w:pPr>
      <w:pStyle w:val="Footer"/>
      <w:pBdr>
        <w:top w:val="single" w:sz="4" w:space="1" w:color="auto"/>
      </w:pBdr>
      <w:jc w:val="center"/>
      <w:rPr>
        <w:lang w:val="sr-Cyrl-RS"/>
      </w:rPr>
    </w:pPr>
    <w:r>
      <w:rPr>
        <w:lang w:val="sr-Cyrl-RS"/>
      </w:rPr>
      <w:t>Газиместанска бр.</w:t>
    </w:r>
    <w:r w:rsidR="004A2D82">
      <w:rPr>
        <w:lang w:val="sr-Latn-CS"/>
      </w:rPr>
      <w:t xml:space="preserve">1, </w:t>
    </w:r>
    <w:r>
      <w:rPr>
        <w:lang w:val="sr-Cyrl-RS"/>
      </w:rPr>
      <w:t>тел</w:t>
    </w:r>
    <w:r w:rsidR="004A2D82">
      <w:rPr>
        <w:lang w:val="sr-Latn-CS"/>
      </w:rPr>
      <w:t xml:space="preserve">. +381 37 </w:t>
    </w:r>
    <w:r w:rsidR="004A2D82">
      <w:rPr>
        <w:lang w:val="sr-Cyrl-RS"/>
      </w:rPr>
      <w:t xml:space="preserve">414 </w:t>
    </w:r>
    <w:r>
      <w:rPr>
        <w:lang w:val="sr-Cyrl-RS"/>
      </w:rPr>
      <w:t>–</w:t>
    </w:r>
    <w:r w:rsidR="004B6591">
      <w:rPr>
        <w:lang w:val="sr-Cyrl-RS"/>
      </w:rPr>
      <w:t xml:space="preserve"> </w:t>
    </w:r>
    <w:r w:rsidR="000E706C">
      <w:rPr>
        <w:lang w:val="sr-Latn-CS"/>
      </w:rPr>
      <w:t>700</w:t>
    </w:r>
    <w:r>
      <w:rPr>
        <w:lang w:val="sr-Cyrl-RS"/>
      </w:rPr>
      <w:t>, 414 – 703</w:t>
    </w:r>
  </w:p>
  <w:p w14:paraId="2C22A6F4" w14:textId="77777777" w:rsidR="0076474F" w:rsidRDefault="0076474F">
    <w:pPr>
      <w:pStyle w:val="Footer"/>
      <w:pBdr>
        <w:top w:val="single" w:sz="4" w:space="1" w:color="auto"/>
      </w:pBdr>
      <w:jc w:val="center"/>
      <w:rPr>
        <w:lang w:val="sr-Latn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40560" w14:textId="77777777" w:rsidR="00CF4EEB" w:rsidRDefault="00CF4EEB">
      <w:r>
        <w:separator/>
      </w:r>
    </w:p>
  </w:footnote>
  <w:footnote w:type="continuationSeparator" w:id="0">
    <w:p w14:paraId="5978F41B" w14:textId="77777777" w:rsidR="00CF4EEB" w:rsidRDefault="00CF4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135B" w14:textId="77777777" w:rsidR="0076474F" w:rsidRDefault="00CF4EEB">
    <w:pPr>
      <w:pStyle w:val="Header"/>
    </w:pPr>
    <w:r>
      <w:rPr>
        <w:noProof/>
        <w:lang w:val="sr-Latn-CS" w:eastAsia="sr-Latn-CS"/>
      </w:rPr>
      <w:pict w14:anchorId="67CE94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53.4pt;height:569.6pt;z-index:-251658752;mso-position-horizontal:center;mso-position-horizontal-relative:margin;mso-position-vertical:center;mso-position-vertical-relative:margin" wrapcoords="-36 0 -36 21572 21600 21572 21600 0 -36 0">
          <v:imagedata r:id="rId1" o:title="757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37D6" w14:textId="7CC8839F" w:rsidR="0076474F" w:rsidRDefault="00CF4EEB">
    <w:pPr>
      <w:pStyle w:val="Header"/>
    </w:pPr>
    <w:r>
      <w:rPr>
        <w:noProof/>
        <w:lang w:val="sr-Latn-CS" w:eastAsia="sr-Latn-CS"/>
      </w:rPr>
      <w:pict w14:anchorId="7B2CD8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53.4pt;height:569.6pt;z-index:-251657728;mso-position-horizontal:center;mso-position-horizontal-relative:margin;mso-position-vertical:center;mso-position-vertical-relative:margin" wrapcoords="-36 0 -36 21572 21600 21572 21600 0 -36 0">
          <v:imagedata r:id="rId1" o:title="7572" gain="19661f" blacklevel="19661f"/>
          <w10:wrap anchorx="margin" anchory="margin"/>
        </v:shape>
      </w:pict>
    </w:r>
    <w:r w:rsidR="00B42FCC">
      <w:rPr>
        <w:noProof/>
      </w:rPr>
      <w:drawing>
        <wp:inline distT="0" distB="0" distL="0" distR="0" wp14:anchorId="42CB395F" wp14:editId="58241F10">
          <wp:extent cx="6045835" cy="1276350"/>
          <wp:effectExtent l="0" t="0" r="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5835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9AF1" w14:textId="77777777" w:rsidR="0076474F" w:rsidRDefault="00CF4EEB">
    <w:pPr>
      <w:pStyle w:val="Header"/>
    </w:pPr>
    <w:r>
      <w:rPr>
        <w:noProof/>
        <w:lang w:val="sr-Latn-CS" w:eastAsia="sr-Latn-CS"/>
      </w:rPr>
      <w:pict w14:anchorId="0286D9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53.4pt;height:569.6pt;z-index:-251659776;mso-position-horizontal:center;mso-position-horizontal-relative:margin;mso-position-vertical:center;mso-position-vertical-relative:margin" wrapcoords="-36 0 -36 21572 21600 21572 21600 0 -36 0">
          <v:imagedata r:id="rId1" o:title="757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B1C4E"/>
    <w:multiLevelType w:val="hybridMultilevel"/>
    <w:tmpl w:val="61428B0C"/>
    <w:lvl w:ilvl="0" w:tplc="D750C84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1BF26F7"/>
    <w:multiLevelType w:val="hybridMultilevel"/>
    <w:tmpl w:val="F1563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8AC"/>
    <w:multiLevelType w:val="hybridMultilevel"/>
    <w:tmpl w:val="77B00F22"/>
    <w:lvl w:ilvl="0" w:tplc="B17C5A7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7B9261EF"/>
    <w:multiLevelType w:val="hybridMultilevel"/>
    <w:tmpl w:val="4D8C4138"/>
    <w:lvl w:ilvl="0" w:tplc="04FE0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FE4"/>
    <w:rsid w:val="0000528B"/>
    <w:rsid w:val="00015204"/>
    <w:rsid w:val="0003733A"/>
    <w:rsid w:val="00057D20"/>
    <w:rsid w:val="0006021C"/>
    <w:rsid w:val="00064881"/>
    <w:rsid w:val="0008360C"/>
    <w:rsid w:val="000C0DD4"/>
    <w:rsid w:val="000C1FC7"/>
    <w:rsid w:val="000D38A7"/>
    <w:rsid w:val="000D6496"/>
    <w:rsid w:val="000E57B2"/>
    <w:rsid w:val="000E691B"/>
    <w:rsid w:val="000E706C"/>
    <w:rsid w:val="00110FE4"/>
    <w:rsid w:val="001165A0"/>
    <w:rsid w:val="00116973"/>
    <w:rsid w:val="00121A7B"/>
    <w:rsid w:val="001234E3"/>
    <w:rsid w:val="00123F86"/>
    <w:rsid w:val="00132534"/>
    <w:rsid w:val="001721D0"/>
    <w:rsid w:val="001931D8"/>
    <w:rsid w:val="001B75D2"/>
    <w:rsid w:val="001E2841"/>
    <w:rsid w:val="001F2936"/>
    <w:rsid w:val="00223610"/>
    <w:rsid w:val="0024104F"/>
    <w:rsid w:val="00250478"/>
    <w:rsid w:val="002512FA"/>
    <w:rsid w:val="00254581"/>
    <w:rsid w:val="00255D4A"/>
    <w:rsid w:val="002770F2"/>
    <w:rsid w:val="0027770C"/>
    <w:rsid w:val="002E2CD5"/>
    <w:rsid w:val="00315B8A"/>
    <w:rsid w:val="00327C9D"/>
    <w:rsid w:val="00331CB7"/>
    <w:rsid w:val="00357C41"/>
    <w:rsid w:val="003606D1"/>
    <w:rsid w:val="00362B45"/>
    <w:rsid w:val="00366584"/>
    <w:rsid w:val="00367AF1"/>
    <w:rsid w:val="003934C9"/>
    <w:rsid w:val="003A5BA8"/>
    <w:rsid w:val="003C286D"/>
    <w:rsid w:val="003F3243"/>
    <w:rsid w:val="003F6BFD"/>
    <w:rsid w:val="00402ED7"/>
    <w:rsid w:val="0040739B"/>
    <w:rsid w:val="00421AE9"/>
    <w:rsid w:val="0043343D"/>
    <w:rsid w:val="00454739"/>
    <w:rsid w:val="004573C3"/>
    <w:rsid w:val="00472122"/>
    <w:rsid w:val="0047245A"/>
    <w:rsid w:val="00481DFA"/>
    <w:rsid w:val="0048519B"/>
    <w:rsid w:val="004A2D82"/>
    <w:rsid w:val="004A318D"/>
    <w:rsid w:val="004A35E3"/>
    <w:rsid w:val="004A6BCC"/>
    <w:rsid w:val="004B6591"/>
    <w:rsid w:val="004C04E3"/>
    <w:rsid w:val="004C0BCD"/>
    <w:rsid w:val="004D3C46"/>
    <w:rsid w:val="004D465F"/>
    <w:rsid w:val="004E1BC1"/>
    <w:rsid w:val="005118E0"/>
    <w:rsid w:val="00517102"/>
    <w:rsid w:val="005175B1"/>
    <w:rsid w:val="00543531"/>
    <w:rsid w:val="005462C0"/>
    <w:rsid w:val="0057248F"/>
    <w:rsid w:val="005740DE"/>
    <w:rsid w:val="005827B9"/>
    <w:rsid w:val="00597AE8"/>
    <w:rsid w:val="005A1DBF"/>
    <w:rsid w:val="005A672C"/>
    <w:rsid w:val="005B6A16"/>
    <w:rsid w:val="00624382"/>
    <w:rsid w:val="00645CB2"/>
    <w:rsid w:val="00645D8B"/>
    <w:rsid w:val="00647A52"/>
    <w:rsid w:val="00651E4E"/>
    <w:rsid w:val="0065435C"/>
    <w:rsid w:val="00690927"/>
    <w:rsid w:val="006925B4"/>
    <w:rsid w:val="00692F3D"/>
    <w:rsid w:val="006A0857"/>
    <w:rsid w:val="006B4AFC"/>
    <w:rsid w:val="006C5B91"/>
    <w:rsid w:val="006D6C78"/>
    <w:rsid w:val="006E7414"/>
    <w:rsid w:val="006F18CD"/>
    <w:rsid w:val="00734100"/>
    <w:rsid w:val="00734EAE"/>
    <w:rsid w:val="007607AF"/>
    <w:rsid w:val="007634B4"/>
    <w:rsid w:val="00763C42"/>
    <w:rsid w:val="007644B5"/>
    <w:rsid w:val="0076474F"/>
    <w:rsid w:val="007718F6"/>
    <w:rsid w:val="00775C42"/>
    <w:rsid w:val="007772CD"/>
    <w:rsid w:val="00780488"/>
    <w:rsid w:val="007840AD"/>
    <w:rsid w:val="007B06AD"/>
    <w:rsid w:val="007B5F23"/>
    <w:rsid w:val="007B7278"/>
    <w:rsid w:val="007D166D"/>
    <w:rsid w:val="00810C51"/>
    <w:rsid w:val="00831570"/>
    <w:rsid w:val="00860911"/>
    <w:rsid w:val="00860AF7"/>
    <w:rsid w:val="00861E07"/>
    <w:rsid w:val="008637B8"/>
    <w:rsid w:val="008B3F08"/>
    <w:rsid w:val="008B583E"/>
    <w:rsid w:val="008C0FB4"/>
    <w:rsid w:val="008D25B7"/>
    <w:rsid w:val="008D3E08"/>
    <w:rsid w:val="008D5536"/>
    <w:rsid w:val="00900383"/>
    <w:rsid w:val="00906AAB"/>
    <w:rsid w:val="00910B99"/>
    <w:rsid w:val="00924417"/>
    <w:rsid w:val="00954798"/>
    <w:rsid w:val="00973039"/>
    <w:rsid w:val="009A3AE0"/>
    <w:rsid w:val="009A5C28"/>
    <w:rsid w:val="009C0C64"/>
    <w:rsid w:val="009C49DA"/>
    <w:rsid w:val="009E605D"/>
    <w:rsid w:val="00A22922"/>
    <w:rsid w:val="00A33194"/>
    <w:rsid w:val="00A3451C"/>
    <w:rsid w:val="00A562F6"/>
    <w:rsid w:val="00A664C4"/>
    <w:rsid w:val="00A751BC"/>
    <w:rsid w:val="00A904A4"/>
    <w:rsid w:val="00A90DA4"/>
    <w:rsid w:val="00A9778D"/>
    <w:rsid w:val="00AB0E15"/>
    <w:rsid w:val="00AB3EF3"/>
    <w:rsid w:val="00AE49AC"/>
    <w:rsid w:val="00B016FA"/>
    <w:rsid w:val="00B104C0"/>
    <w:rsid w:val="00B42FCC"/>
    <w:rsid w:val="00B85F89"/>
    <w:rsid w:val="00BC7464"/>
    <w:rsid w:val="00C374CE"/>
    <w:rsid w:val="00C9486B"/>
    <w:rsid w:val="00C94A5B"/>
    <w:rsid w:val="00C9564E"/>
    <w:rsid w:val="00CA51BE"/>
    <w:rsid w:val="00CA5E56"/>
    <w:rsid w:val="00CB0A36"/>
    <w:rsid w:val="00CC088E"/>
    <w:rsid w:val="00CD0E11"/>
    <w:rsid w:val="00CD4511"/>
    <w:rsid w:val="00CD4ECC"/>
    <w:rsid w:val="00CE230B"/>
    <w:rsid w:val="00CF4EEB"/>
    <w:rsid w:val="00D06D51"/>
    <w:rsid w:val="00D120C8"/>
    <w:rsid w:val="00D1784E"/>
    <w:rsid w:val="00D278B5"/>
    <w:rsid w:val="00D704BF"/>
    <w:rsid w:val="00D718D4"/>
    <w:rsid w:val="00D769D7"/>
    <w:rsid w:val="00D84FFB"/>
    <w:rsid w:val="00DA26CE"/>
    <w:rsid w:val="00DC76C9"/>
    <w:rsid w:val="00DD68BC"/>
    <w:rsid w:val="00DE39FE"/>
    <w:rsid w:val="00DE48DA"/>
    <w:rsid w:val="00E038B6"/>
    <w:rsid w:val="00E111F3"/>
    <w:rsid w:val="00E144CB"/>
    <w:rsid w:val="00E157BD"/>
    <w:rsid w:val="00E76DA2"/>
    <w:rsid w:val="00E84001"/>
    <w:rsid w:val="00E915FE"/>
    <w:rsid w:val="00EB7A07"/>
    <w:rsid w:val="00EC3D01"/>
    <w:rsid w:val="00EC7B72"/>
    <w:rsid w:val="00ED56CF"/>
    <w:rsid w:val="00ED740C"/>
    <w:rsid w:val="00ED7EA0"/>
    <w:rsid w:val="00EE5AFB"/>
    <w:rsid w:val="00F10496"/>
    <w:rsid w:val="00F151B8"/>
    <w:rsid w:val="00F34825"/>
    <w:rsid w:val="00F421CB"/>
    <w:rsid w:val="00F50AF2"/>
    <w:rsid w:val="00F51366"/>
    <w:rsid w:val="00F5422D"/>
    <w:rsid w:val="00F572CD"/>
    <w:rsid w:val="00F61C0E"/>
    <w:rsid w:val="00F677DE"/>
    <w:rsid w:val="00F72AAA"/>
    <w:rsid w:val="00FB3DCB"/>
    <w:rsid w:val="00FD1678"/>
    <w:rsid w:val="00FE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144ADC6"/>
  <w15:chartTrackingRefBased/>
  <w15:docId w15:val="{C312A425-2535-47C0-A5C5-9FF6D9AC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A1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D70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243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7464"/>
    <w:pPr>
      <w:ind w:left="720"/>
      <w:contextualSpacing/>
    </w:pPr>
    <w:rPr>
      <w:rFonts w:ascii="Arial" w:hAnsi="Arial"/>
      <w:lang w:val="en-US"/>
    </w:rPr>
  </w:style>
  <w:style w:type="paragraph" w:customStyle="1" w:styleId="Default">
    <w:name w:val="Default"/>
    <w:rsid w:val="00EB7A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nedeljk.KRUSEVAC\My%20Documents\Trezor\Grad%20Kruseva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Grad Krusevac</Template>
  <TotalTime>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Republika Srbija</vt:lpstr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Srbija</dc:title>
  <dc:subject/>
  <dc:creator>Nebojša Nedeljkovic</dc:creator>
  <cp:keywords/>
  <dc:description/>
  <cp:lastModifiedBy>Danijela Milovanovic</cp:lastModifiedBy>
  <cp:revision>3</cp:revision>
  <cp:lastPrinted>2024-08-20T12:02:00Z</cp:lastPrinted>
  <dcterms:created xsi:type="dcterms:W3CDTF">2025-04-11T12:39:00Z</dcterms:created>
  <dcterms:modified xsi:type="dcterms:W3CDTF">2025-04-11T12:45:00Z</dcterms:modified>
</cp:coreProperties>
</file>